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86" w:rsidRDefault="00EB77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Arial" w:eastAsia="Arial" w:hAnsi="Arial" w:cs="Arial"/>
          <w:b w:val="0"/>
          <w:color w:val="000000"/>
          <w:sz w:val="24"/>
          <w:szCs w:val="24"/>
        </w:rPr>
      </w:pPr>
    </w:p>
    <w:tbl>
      <w:tblPr>
        <w:tblStyle w:val="a7"/>
        <w:tblW w:w="14481" w:type="dxa"/>
        <w:tblInd w:w="93" w:type="dxa"/>
        <w:tblLayout w:type="fixed"/>
        <w:tblLook w:val="0400"/>
      </w:tblPr>
      <w:tblGrid>
        <w:gridCol w:w="735"/>
        <w:gridCol w:w="563"/>
        <w:gridCol w:w="3119"/>
        <w:gridCol w:w="3260"/>
        <w:gridCol w:w="3402"/>
        <w:gridCol w:w="105"/>
        <w:gridCol w:w="3297"/>
      </w:tblGrid>
      <w:tr w:rsidR="001D75E1" w:rsidTr="001D75E1">
        <w:trPr>
          <w:trHeight w:val="4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3A1E02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3A1E02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3A1E02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3A1E02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 клас</w:t>
            </w:r>
          </w:p>
        </w:tc>
      </w:tr>
      <w:tr w:rsidR="001D75E1" w:rsidTr="001D75E1">
        <w:trPr>
          <w:trHeight w:val="731"/>
        </w:trPr>
        <w:tc>
          <w:tcPr>
            <w:tcW w:w="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</w:t>
            </w:r>
          </w:p>
          <w:p w:rsidR="001D75E1" w:rsidRDefault="001D7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12.03.2020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312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Укр.мова</w:t>
            </w:r>
            <w:proofErr w:type="spellEnd"/>
          </w:p>
          <w:p w:rsidR="0031207E" w:rsidRPr="0031207E" w:rsidRDefault="0031207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Додаток. Способи вираження додатка. §51, с.150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Вивч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Правило впр.402, 406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3120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Укр.мова</w:t>
            </w:r>
            <w:proofErr w:type="spellEnd"/>
          </w:p>
          <w:p w:rsidR="0031207E" w:rsidRPr="0031207E" w:rsidRDefault="0031207E" w:rsidP="0031207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Написання прикметників із суфіксами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еньк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есеньк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ісіньк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юсіньк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ськ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цьк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зьк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§45, с.145(таблиця) впр.377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8D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Географія</w:t>
            </w:r>
          </w:p>
          <w:p w:rsidR="008D4193" w:rsidRPr="008D4193" w:rsidRDefault="008D4193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Опрацюв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§47, скласти характеристику природних зон Євразії.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370B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Хімія</w:t>
            </w:r>
          </w:p>
          <w:p w:rsidR="00370B41" w:rsidRPr="00370B41" w:rsidRDefault="00370B4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Кислоти, їх склад, номенклатура, класифікація. Фізичні властивості кислот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32, зошит (урок 48 с.69-70)</w:t>
            </w:r>
          </w:p>
        </w:tc>
      </w:tr>
      <w:tr w:rsidR="001D75E1" w:rsidTr="001D75E1">
        <w:trPr>
          <w:trHeight w:val="731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3E2EED" w:rsidRDefault="003E2EE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A6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. Леся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Воронина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Повість «Таємне Товариство Боягузів, або Засіб від переляку» №9 с.186-200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BA76FE" w:rsidRDefault="00BA76F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A6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Вс.Іст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§16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07E" w:rsidRPr="0031207E" w:rsidRDefault="0031207E" w:rsidP="0031207E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A655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 Послідовне з</w:t>
            </w:r>
            <w:r w:rsidRPr="003E2EE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єднання провідників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§31 (1,2)</w:t>
            </w:r>
          </w:p>
        </w:tc>
      </w:tr>
      <w:tr w:rsidR="001D75E1" w:rsidTr="001D75E1">
        <w:trPr>
          <w:trHeight w:val="731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3D" w:rsidRDefault="00BD283D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</w:p>
          <w:p w:rsidR="001D75E1" w:rsidRPr="00BD283D" w:rsidRDefault="00BD283D" w:rsidP="00BD283D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Іст.стар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світу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Повсякденне і духовне життя за елліністичної доби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§41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31207E" w:rsidRDefault="0031207E">
            <w:pPr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A655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 Відокремлені означення. Розділові знаки в реченнях з відокремленими означеннями</w:t>
            </w:r>
            <w:r w:rsidR="003E2EE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Вивчити правила. </w:t>
            </w:r>
            <w:r w:rsidR="003E2EE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§32, впр.320, 327</w:t>
            </w:r>
          </w:p>
        </w:tc>
      </w:tr>
      <w:tr w:rsidR="001D75E1" w:rsidTr="001D75E1">
        <w:trPr>
          <w:trHeight w:val="731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0E4F42" w:rsidRDefault="000E4F42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Географія. Океан та людина §46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BA76FE" w:rsidRDefault="00BA76FE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A65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Іст.України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§32</w:t>
            </w:r>
          </w:p>
        </w:tc>
      </w:tr>
      <w:tr w:rsidR="001D75E1" w:rsidTr="001D75E1">
        <w:trPr>
          <w:trHeight w:val="731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D75E1" w:rsidTr="001D75E1">
        <w:trPr>
          <w:trHeight w:val="731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D75E1" w:rsidTr="001D75E1">
        <w:trPr>
          <w:trHeight w:val="731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D75E1" w:rsidTr="001D75E1">
        <w:trPr>
          <w:trHeight w:val="731"/>
        </w:trPr>
        <w:tc>
          <w:tcPr>
            <w:tcW w:w="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П'ЯТНИЦЯ</w:t>
            </w:r>
          </w:p>
          <w:p w:rsidR="001D75E1" w:rsidRDefault="001D7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03.2020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AC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Математика</w:t>
            </w:r>
          </w:p>
          <w:p w:rsidR="00AC4C6C" w:rsidRPr="00AC4C6C" w:rsidRDefault="00AC4C6C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AC4C6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§ 29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№1015, 1017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3E2EED" w:rsidRDefault="003E2EE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90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. Написання букв о, е (є), и, і у прикметникових суфіксах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ев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єв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ичк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ічк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їчк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§45 с.145 (Присвійні прикметники), §46 с.147-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lastRenderedPageBreak/>
              <w:t>148 впр.378, 379, 384, 387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860E77" w:rsidRDefault="00860E7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90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§39 Написання прислівників разом і через дефіс. Впр.395, 397, 400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BE3062" w:rsidRDefault="00BE306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90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Геометрія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§3, п.15-18 №355, 568</w:t>
            </w:r>
          </w:p>
        </w:tc>
      </w:tr>
      <w:tr w:rsidR="001D75E1" w:rsidRPr="009011D8" w:rsidTr="001D75E1">
        <w:trPr>
          <w:trHeight w:val="731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3E2EED" w:rsidRDefault="003E2EED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Додаток. Тренувальні вправи.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§51, с.150. Впр.403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9011D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Способи орієнтування тварин.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Хамінг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 Міграції тварин.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BA76FE" w:rsidRDefault="00BA76F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90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Вс.Іст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§21</w:t>
            </w:r>
          </w:p>
        </w:tc>
      </w:tr>
      <w:tr w:rsidR="001D75E1" w:rsidRPr="009011D8" w:rsidTr="001D75E1">
        <w:trPr>
          <w:trHeight w:val="180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1D75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3E2EED" w:rsidRDefault="003E2EE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М.Т.Рильський. Вірш «Дощ» вивчити напам</w:t>
            </w:r>
            <w:r w:rsidRPr="009011D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ять.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1D75E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9011D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Біологія. Зорова сенсорна система. Око</w:t>
            </w:r>
          </w:p>
        </w:tc>
      </w:tr>
      <w:tr w:rsidR="001D75E1" w:rsidRPr="009011D8" w:rsidTr="001D75E1">
        <w:trPr>
          <w:trHeight w:val="731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AC4C6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  <w:r w:rsidRPr="009011D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1D75E1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1D75E1" w:rsidRPr="00AC4C6C" w:rsidTr="001D75E1">
        <w:trPr>
          <w:gridAfter w:val="1"/>
          <w:wAfter w:w="3297" w:type="dxa"/>
          <w:trHeight w:val="731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011D8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C4C6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D75E1" w:rsidRPr="00AC4C6C" w:rsidTr="001D75E1">
        <w:trPr>
          <w:gridAfter w:val="1"/>
          <w:wAfter w:w="3297" w:type="dxa"/>
          <w:trHeight w:val="731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C4C6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1D75E1" w:rsidRPr="00AC4C6C" w:rsidTr="001D75E1">
        <w:trPr>
          <w:gridAfter w:val="1"/>
          <w:wAfter w:w="3297" w:type="dxa"/>
          <w:trHeight w:val="731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C4C6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C4C6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C4C6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AC4C6C" w:rsidRDefault="001D75E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C4C6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</w:tbl>
    <w:p w:rsidR="00EB7786" w:rsidRPr="00AC4C6C" w:rsidRDefault="00EB7786">
      <w:pPr>
        <w:rPr>
          <w:b w:val="0"/>
          <w:sz w:val="24"/>
          <w:szCs w:val="24"/>
        </w:rPr>
      </w:pPr>
    </w:p>
    <w:tbl>
      <w:tblPr>
        <w:tblStyle w:val="a8"/>
        <w:tblW w:w="145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9"/>
        <w:gridCol w:w="567"/>
        <w:gridCol w:w="3119"/>
        <w:gridCol w:w="3260"/>
        <w:gridCol w:w="3402"/>
        <w:gridCol w:w="3402"/>
      </w:tblGrid>
      <w:tr w:rsidR="001D75E1" w:rsidTr="001D75E1">
        <w:trPr>
          <w:trHeight w:val="53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75E1" w:rsidRPr="003A1E02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75E1" w:rsidRPr="003A1E02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75E1" w:rsidRPr="003A1E02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75E1" w:rsidRPr="003A1E02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клас</w:t>
            </w:r>
          </w:p>
        </w:tc>
      </w:tr>
      <w:tr w:rsidR="001D75E1" w:rsidTr="001D75E1">
        <w:trPr>
          <w:trHeight w:val="635"/>
        </w:trPr>
        <w:tc>
          <w:tcPr>
            <w:tcW w:w="8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75E1" w:rsidRDefault="001D7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</w:t>
            </w:r>
          </w:p>
          <w:p w:rsidR="001D75E1" w:rsidRDefault="001D7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16/03/20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222231" w:rsidRDefault="00AC4C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22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AC4C6C" w:rsidRPr="00AC4C6C" w:rsidRDefault="00AC4C6C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AC4C6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29 №1019, 1026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E2EED" w:rsidRDefault="003E2EED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222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Написання частки не з прикметниками.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§47 с.150, виконати вправу 394, 397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222231" w:rsidRDefault="00860E7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2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  <w:p w:rsidR="00860E77" w:rsidRPr="00860E77" w:rsidRDefault="00860E7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§40 Написання прислівникових словосполучень окремо. Впр.403, 408, 409, 418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370B4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370B41" w:rsidRPr="002C4ECA" w:rsidRDefault="00370B41">
            <w:pPr>
              <w:spacing w:line="276" w:lineRule="auto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Хімічні властивості кислот: дія на індикатори</w:t>
            </w:r>
            <w:r w:rsidR="002C4EC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взаємодія з металами, </w:t>
            </w:r>
            <w:proofErr w:type="spellStart"/>
            <w:r w:rsidR="002C4EC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осн.оксидами</w:t>
            </w:r>
            <w:proofErr w:type="spellEnd"/>
            <w:r w:rsidR="002C4EC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солями. Ряд активності металів </w:t>
            </w:r>
            <w:r w:rsidR="002C4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</w:t>
            </w:r>
            <w:r w:rsidR="002C4EC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40, </w:t>
            </w:r>
            <w:proofErr w:type="spellStart"/>
            <w:r w:rsidR="002C4EC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зош</w:t>
            </w:r>
            <w:proofErr w:type="spellEnd"/>
            <w:r w:rsidR="002C4EC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(урок49 с.70-</w:t>
            </w:r>
            <w:r w:rsidR="002C4EC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lastRenderedPageBreak/>
              <w:t>71)</w:t>
            </w:r>
          </w:p>
        </w:tc>
      </w:tr>
      <w:tr w:rsidR="001D75E1" w:rsidRPr="00A65503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222231" w:rsidRDefault="0022223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222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Означення. Способи вираження означення,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§52 с.152 впр.408, 411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65503" w:rsidRDefault="00A6550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A655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Впр.3 с.142 читати і перекладати, вивчити. Опрацювати слова на букву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690DA1" w:rsidRDefault="00690DA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Іст.України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BE3062" w:rsidRDefault="00BE306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222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Алгебра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§19 п.4 с.206</w:t>
            </w:r>
          </w:p>
        </w:tc>
      </w:tr>
      <w:tr w:rsidR="001D75E1" w:rsidRPr="00222231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65503" w:rsidRDefault="001D75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65503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55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222231" w:rsidRDefault="0022223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222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 Євген Гуцало. Оповідання «Лось» Прочитати зміст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65503" w:rsidRDefault="004831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Розкриття дужок. Подібні доданки та їх зведення.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§30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1378, 1380, 1382, 1384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65503" w:rsidRDefault="00A65503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Вивчити слова на букву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впр.3, 4, 5 с158-161 Підготувати розповідь про Київ (10 речень)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222231" w:rsidRDefault="0022223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В.Дрозд. Життєвий і творчий шлях письменника. Оповідання «Білий кінь Шептало», с.177-185.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Прочит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зміст, скласти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літ.диктант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(12 запитань</w:t>
            </w:r>
          </w:p>
        </w:tc>
      </w:tr>
      <w:tr w:rsidR="001D75E1" w:rsidTr="001D75E1">
        <w:trPr>
          <w:trHeight w:val="166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222231" w:rsidRDefault="001D75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BD283D" w:rsidRDefault="00BD283D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</w:t>
            </w:r>
            <w:proofErr w:type="spellEnd"/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</w:t>
            </w:r>
            <w:proofErr w:type="spellEnd"/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Світу. Практичне заняття. Суспільне, господарське та повсякденне життя в античних полісах на території України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483152" w:rsidRDefault="004831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Алгебра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Зв</w:t>
            </w:r>
            <w:proofErr w:type="spellEnd"/>
            <w:r w:rsidRPr="0048315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язки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між величинами. Функція. </w:t>
            </w:r>
            <w:r w:rsidR="004D78A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§3 п.20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0E4F42" w:rsidRDefault="000E4F4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Води суходолу. Річки.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75E1" w:rsidRDefault="001D75E1" w:rsidP="003A1E0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ВІВТОРОК</w:t>
            </w:r>
          </w:p>
          <w:p w:rsidR="001D75E1" w:rsidRDefault="001D7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17/03/2020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AC4C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BE3062" w:rsidRPr="00AC4C6C" w:rsidRDefault="00BE306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§29 №1027, 1031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483152" w:rsidRDefault="004831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 Впр.1386, 1390, 1392, 1394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863C16" w:rsidRDefault="008D4193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Опрацюв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§48, розпочати роботу над дослідженням «Здійснення уявної подорожі</w:t>
            </w:r>
            <w:r w:rsidR="00863C1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уздовж 50-ї паралелі: складання карти маршруту з позначенням країн, природних об</w:t>
            </w:r>
            <w:r w:rsidR="00863C16" w:rsidRPr="00863C1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’</w:t>
            </w:r>
            <w:r w:rsidR="00863C1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єктів та природних комплексів»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8D4193" w:rsidRDefault="008D4193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Опрацюв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§52</w:t>
            </w: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AF553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</w:p>
          <w:p w:rsidR="00AF5536" w:rsidRPr="00AF5536" w:rsidRDefault="00AF553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Впр.1-3,с.184 скласти запит. до тексту впр.5, с.185 вивчити слова с.185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860E77" w:rsidRDefault="00860E7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Узагальнення вивченого з теми «Прислівник» впр.424, 430, тестові завдання с.149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BE306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01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Геометрія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§3 п.15-18 № 593, 595</w:t>
            </w: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9011D8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Ознайомлення з найпоширенішими й отруйними рослинами, грибами і тваринами своєї місцевості.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BB14C7" w:rsidRDefault="00BB14C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Геометрія.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Геометричне місце точок. Коло та круг. Впр.476, 480, 484, 486, 491, 490, 493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31207E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 Задач впр.31 (3-7)</w:t>
            </w: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9011D8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 Сприйняття світла, кольору, простору. Виявлення сліпої плями на сітківці ока.</w:t>
            </w: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before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D75E1" w:rsidTr="001D75E1">
        <w:trPr>
          <w:trHeight w:val="635"/>
        </w:trPr>
        <w:tc>
          <w:tcPr>
            <w:tcW w:w="8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75E1" w:rsidRDefault="001D7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</w:t>
            </w:r>
          </w:p>
          <w:p w:rsidR="001D75E1" w:rsidRDefault="001D7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18/03/2020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5A7847" w:rsidRDefault="00BE30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BE3062" w:rsidRPr="00BE3062" w:rsidRDefault="00BE306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§29 № 1033, 1036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514F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  <w:p w:rsidR="00514F16" w:rsidRPr="00514F16" w:rsidRDefault="00514F1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Написання н і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у прикметниках.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§48 с.152 впр.401, 404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370B4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370B41" w:rsidRPr="00370B41" w:rsidRDefault="00370B4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Взаємодія води з оксидами. Поняття про кислоти й основи. Поняття про індикатори §36, зош.урок43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D53EDE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Англійська.</w:t>
            </w:r>
          </w:p>
          <w:p w:rsidR="00D53EDE" w:rsidRPr="00D53EDE" w:rsidRDefault="00D53EDE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Впр.1 (а,б), с.182; вивчити слова на с.183 впр.2-5, с.183-184</w:t>
            </w: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514F16" w:rsidRDefault="00514F1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Означення. Тренувальні вправи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514F16" w:rsidRDefault="00514F1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A655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Леся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Воронина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 Повість «Таємне Товариство Боягузів, або Засіб від переляку №9» с.201-215, скласти 12 запитань до тексту повісті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860E77" w:rsidRDefault="009011D8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Біологія.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Форми поведінки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варин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: дослідницька, харчова, захисна, гігієнічна.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863C16" w:rsidRDefault="00863C1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222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Опрацюв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§53, за даними сайту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Держ.служби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статистики Укр. з</w:t>
            </w:r>
            <w:r w:rsidRPr="00863C1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ясувати кількість посилань у своїй області.</w:t>
            </w:r>
          </w:p>
        </w:tc>
      </w:tr>
      <w:tr w:rsidR="001D75E1" w:rsidRPr="009011D8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9011D8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A655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Природознавство.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Умови життя на планеті Земля. Середовище життя. Чинники середовища. Вплив на організми чинників неживої природи.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§38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. с.59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A65503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A655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Природознавство.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Голонасінні.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BB14C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Алгебра.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Способи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задання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функції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§3 п.21, впр.790, 792, 795, 797, 799, 801, 805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BE3062" w:rsidRDefault="00BE306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222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Алгебра.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§20, №3, 4(1) с.213</w:t>
            </w: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1D75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11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011D8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222231" w:rsidRDefault="0022223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A655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Відокремлені приклади. Вживання розділових знаків при відокремлених прикладах. Опрацювати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§33, впр.336, 344</w:t>
            </w: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222231" w:rsidRDefault="0022223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A655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В.Дрозд. Оповідання «Білий кінь Шептало». Алегоричний образ коня Шептала. Скласти план до характеристики образу коня </w:t>
            </w:r>
            <w:r w:rsidR="00514F1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Шептала; охарактеризувати за планом образ коня Шептала.</w:t>
            </w: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D75E1" w:rsidRPr="00AC4C6C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AC4C6C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D75E1" w:rsidRPr="00BD283D" w:rsidTr="001D75E1">
        <w:trPr>
          <w:trHeight w:val="635"/>
        </w:trPr>
        <w:tc>
          <w:tcPr>
            <w:tcW w:w="8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75E1" w:rsidRDefault="001D7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</w:t>
            </w:r>
          </w:p>
          <w:p w:rsidR="001D75E1" w:rsidRDefault="001D7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19/03/2020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514F16" w:rsidRDefault="00514F1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Обставина. Способи вираження обставини.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§53, вивчити правило впр.417, 418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514F16" w:rsidRDefault="00514F1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Написання складних прикметників разом та через дефіс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5A7847" w:rsidRDefault="008D419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8D4193" w:rsidRPr="008D4193" w:rsidRDefault="008D4193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Опрацюв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§49, позначити на контурній карті найбільші заповідні території Євразії.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2C4E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2C4ECA" w:rsidRPr="002C4ECA" w:rsidRDefault="002C4ECA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Хімічні властивості кислот. Реакція обміну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33 урок 50 с.71-72</w:t>
            </w:r>
          </w:p>
        </w:tc>
      </w:tr>
      <w:tr w:rsidR="001D75E1" w:rsidRPr="0031207E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0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0E4F42" w:rsidRDefault="000E4F4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Зар.літ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У творі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Керролла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«Аліса в Країні Див» переплітається реальне і фантастичне</w:t>
            </w:r>
            <w:r w:rsidR="00996CE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, звичайне із незвичайним. Визначте і запишіть це за допомогою таблиці. Продовжте речення: - «Уроки Аліси, який мене найбільше вразив…»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514F16" w:rsidRDefault="00514F1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Леся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Воронина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«Таємне Товариство Боягузів…» С.216-229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860E77" w:rsidRDefault="00860E7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 А.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Дімаров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«Блакитна дитина»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3120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31207E" w:rsidRPr="0031207E" w:rsidRDefault="0031207E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Канал</w:t>
            </w:r>
            <w:r w:rsidRPr="0031207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You</w:t>
            </w:r>
            <w:r w:rsidRPr="0031207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tube</w:t>
            </w:r>
            <w:r w:rsidRPr="0031207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Андрій Ісак Фізика.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. до впр.31</w:t>
            </w:r>
          </w:p>
        </w:tc>
      </w:tr>
      <w:tr w:rsidR="001D75E1" w:rsidRPr="000E4F42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20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96CE5" w:rsidRDefault="00996CE5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Іст.Укр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§21 (за змістом параграфа скласти 12 запитань). Виконати завдання на с.149 підручника (1, 2, 3, 5 – усно, 4 – письмово (хронологічна задача) і скласти свою хронологічну задачу.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0E4F42" w:rsidRDefault="000E4F4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Світу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Природні умови Італії та виникнення міста Рим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§44-45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BA76FE" w:rsidRDefault="00BA76FE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Вс.Іст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514F16" w:rsidRDefault="00514F16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Укр. мова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Відокремлені прикладки. Тренувальні вправи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§33 впр.347</w:t>
            </w:r>
          </w:p>
        </w:tc>
      </w:tr>
      <w:tr w:rsidR="001D75E1" w:rsidRPr="000E4F42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20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0E4F42" w:rsidRDefault="000E4F4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Географія.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Робала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і характер течії річок. Пр. робота №6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BA76FE" w:rsidRDefault="00BA76FE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Іст.України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§33</w:t>
            </w:r>
          </w:p>
        </w:tc>
      </w:tr>
      <w:tr w:rsidR="001D75E1" w:rsidRPr="000E4F42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20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996CE5" w:rsidRDefault="00996CE5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Літ.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Скласти анкету письменника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Дж.Родарі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. Прочитати поезію «Листівки з видами міст» і поділити поезію на 2 частини і написати, що розповідається в кожній частині. Опишіть, які картини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виникаюь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в уяві читача, коли вони читають 2 частину. Знайдіть і запишіть в тексті поезії художні засоби (метафори, епітети, антитезу).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847" w:rsidRPr="005A7847" w:rsidRDefault="00996CE5" w:rsidP="005A784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Літ.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Скласти  12 запитань за змістом твору А.К.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Дойля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«Спілка рудих». Визначити і записати елементи композиції</w:t>
            </w:r>
            <w:r w:rsidR="005A784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твору «Спілка рудих» - експозиція; - зав</w:t>
            </w:r>
            <w:r w:rsidR="005A7847" w:rsidRPr="005A784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’</w:t>
            </w:r>
            <w:r w:rsidR="005A784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язка; - розвиток дії; - кульмінація; - розв</w:t>
            </w:r>
            <w:r w:rsidR="005A7847" w:rsidRPr="005A784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’</w:t>
            </w:r>
            <w:r w:rsidR="005A784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язка. Які риси характеру роблять Холмса неперевершеним детективом?(письмово)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5E1" w:rsidRPr="000E4F42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20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5E1" w:rsidRPr="000E4F42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20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5E1" w:rsidTr="001D75E1">
        <w:trPr>
          <w:trHeight w:val="635"/>
        </w:trPr>
        <w:tc>
          <w:tcPr>
            <w:tcW w:w="8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75E1" w:rsidRPr="003A1E02" w:rsidRDefault="001D75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20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П'ЯТНИЦЯ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31207E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20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5A7847" w:rsidRDefault="00BE30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BE3062" w:rsidRPr="00BE3062" w:rsidRDefault="00BE306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§29 № 1039, 1047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690DA1" w:rsidRDefault="00690DA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Написання прізвищ прикметникової форми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§50 с.157-158, впр.421, 423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860E77" w:rsidRDefault="00860E7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Скласти анотацію на книжку с.232-233 впр.621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BE3062" w:rsidRDefault="00BE306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Геометрія.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§3 п.15-18 № 612, 626</w:t>
            </w:r>
          </w:p>
        </w:tc>
      </w:tr>
      <w:tr w:rsidR="001D75E1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690DA1" w:rsidRDefault="00690DA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Обставина. Тренувальні вправи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§53 с.155 впр.424, 425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483152" w:rsidRDefault="004831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Рівняння. Основні властивості рівняння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§31 впр.1415, 1417, 1421, 1423, 1425, 1427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860E77" w:rsidRDefault="00860E7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5A78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Л.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Паномаренко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Гер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переможений»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BA76FE" w:rsidRDefault="00BA76FE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Вс.Іст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§22</w:t>
            </w:r>
          </w:p>
        </w:tc>
      </w:tr>
      <w:tr w:rsidR="001D75E1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Pr="00690DA1" w:rsidRDefault="00690DA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uk-UA"/>
              </w:rPr>
              <w:t>Євген Гуцало «Лось». Виписати цитати до характеристики образів хлопчиків.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5E1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5E1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5E1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5E1" w:rsidTr="001D75E1">
        <w:trPr>
          <w:trHeight w:val="635"/>
        </w:trPr>
        <w:tc>
          <w:tcPr>
            <w:tcW w:w="8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E1" w:rsidRDefault="001D75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7786" w:rsidRDefault="00EB7786">
      <w:pPr>
        <w:rPr>
          <w:sz w:val="24"/>
          <w:szCs w:val="24"/>
        </w:rPr>
      </w:pPr>
    </w:p>
    <w:sectPr w:rsidR="00EB7786" w:rsidSect="00EB7786">
      <w:pgSz w:w="16838" w:h="11906"/>
      <w:pgMar w:top="566" w:right="566" w:bottom="566" w:left="56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7DF"/>
    <w:multiLevelType w:val="hybridMultilevel"/>
    <w:tmpl w:val="865257B2"/>
    <w:lvl w:ilvl="0" w:tplc="DF7E97F2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80" w:hanging="360"/>
      </w:pPr>
    </w:lvl>
    <w:lvl w:ilvl="2" w:tplc="0422001B" w:tentative="1">
      <w:start w:val="1"/>
      <w:numFmt w:val="lowerRoman"/>
      <w:lvlText w:val="%3."/>
      <w:lvlJc w:val="right"/>
      <w:pPr>
        <w:ind w:left="1900" w:hanging="180"/>
      </w:pPr>
    </w:lvl>
    <w:lvl w:ilvl="3" w:tplc="0422000F" w:tentative="1">
      <w:start w:val="1"/>
      <w:numFmt w:val="decimal"/>
      <w:lvlText w:val="%4."/>
      <w:lvlJc w:val="left"/>
      <w:pPr>
        <w:ind w:left="2620" w:hanging="360"/>
      </w:pPr>
    </w:lvl>
    <w:lvl w:ilvl="4" w:tplc="04220019" w:tentative="1">
      <w:start w:val="1"/>
      <w:numFmt w:val="lowerLetter"/>
      <w:lvlText w:val="%5."/>
      <w:lvlJc w:val="left"/>
      <w:pPr>
        <w:ind w:left="3340" w:hanging="360"/>
      </w:pPr>
    </w:lvl>
    <w:lvl w:ilvl="5" w:tplc="0422001B" w:tentative="1">
      <w:start w:val="1"/>
      <w:numFmt w:val="lowerRoman"/>
      <w:lvlText w:val="%6."/>
      <w:lvlJc w:val="right"/>
      <w:pPr>
        <w:ind w:left="4060" w:hanging="180"/>
      </w:pPr>
    </w:lvl>
    <w:lvl w:ilvl="6" w:tplc="0422000F" w:tentative="1">
      <w:start w:val="1"/>
      <w:numFmt w:val="decimal"/>
      <w:lvlText w:val="%7."/>
      <w:lvlJc w:val="left"/>
      <w:pPr>
        <w:ind w:left="4780" w:hanging="360"/>
      </w:pPr>
    </w:lvl>
    <w:lvl w:ilvl="7" w:tplc="04220019" w:tentative="1">
      <w:start w:val="1"/>
      <w:numFmt w:val="lowerLetter"/>
      <w:lvlText w:val="%8."/>
      <w:lvlJc w:val="left"/>
      <w:pPr>
        <w:ind w:left="5500" w:hanging="360"/>
      </w:pPr>
    </w:lvl>
    <w:lvl w:ilvl="8" w:tplc="0422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7E166FB9"/>
    <w:multiLevelType w:val="multilevel"/>
    <w:tmpl w:val="87E84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B7786"/>
    <w:rsid w:val="000D0FE1"/>
    <w:rsid w:val="000E4F42"/>
    <w:rsid w:val="00102E47"/>
    <w:rsid w:val="001D75E1"/>
    <w:rsid w:val="00222231"/>
    <w:rsid w:val="002C4ECA"/>
    <w:rsid w:val="002C5780"/>
    <w:rsid w:val="0031207E"/>
    <w:rsid w:val="00370B41"/>
    <w:rsid w:val="003A1E02"/>
    <w:rsid w:val="003E2EED"/>
    <w:rsid w:val="00483152"/>
    <w:rsid w:val="004B6112"/>
    <w:rsid w:val="004D78A9"/>
    <w:rsid w:val="00514F16"/>
    <w:rsid w:val="005A7847"/>
    <w:rsid w:val="00690DA1"/>
    <w:rsid w:val="00856360"/>
    <w:rsid w:val="00860E77"/>
    <w:rsid w:val="00863C16"/>
    <w:rsid w:val="008D4193"/>
    <w:rsid w:val="009011D8"/>
    <w:rsid w:val="009148DB"/>
    <w:rsid w:val="00942FC6"/>
    <w:rsid w:val="00996CE5"/>
    <w:rsid w:val="00A65503"/>
    <w:rsid w:val="00A903C4"/>
    <w:rsid w:val="00AC4C6C"/>
    <w:rsid w:val="00AF5536"/>
    <w:rsid w:val="00B63B63"/>
    <w:rsid w:val="00BA76FE"/>
    <w:rsid w:val="00BB14C7"/>
    <w:rsid w:val="00BD283D"/>
    <w:rsid w:val="00BE3062"/>
    <w:rsid w:val="00C2191B"/>
    <w:rsid w:val="00D53EDE"/>
    <w:rsid w:val="00EB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b/>
        <w:sz w:val="28"/>
        <w:szCs w:val="28"/>
        <w:lang w:val="ru-RU" w:eastAsia="uk-UA" w:bidi="ar-SA"/>
      </w:rPr>
    </w:rPrDefault>
    <w:pPrDefault>
      <w:pPr>
        <w:spacing w:before="240"/>
        <w:ind w:left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FD"/>
  </w:style>
  <w:style w:type="paragraph" w:styleId="1">
    <w:name w:val="heading 1"/>
    <w:basedOn w:val="normal"/>
    <w:next w:val="normal"/>
    <w:rsid w:val="00EB7786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normal"/>
    <w:next w:val="normal"/>
    <w:rsid w:val="00EB7786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normal"/>
    <w:next w:val="normal"/>
    <w:rsid w:val="00EB7786"/>
    <w:pPr>
      <w:keepNext/>
      <w:keepLines/>
      <w:spacing w:before="280" w:after="80"/>
      <w:outlineLvl w:val="2"/>
    </w:pPr>
  </w:style>
  <w:style w:type="paragraph" w:styleId="4">
    <w:name w:val="heading 4"/>
    <w:basedOn w:val="normal"/>
    <w:next w:val="normal"/>
    <w:rsid w:val="00EB7786"/>
    <w:pPr>
      <w:keepNext/>
      <w:keepLines/>
      <w:spacing w:after="40"/>
      <w:outlineLvl w:val="3"/>
    </w:pPr>
    <w:rPr>
      <w:sz w:val="24"/>
      <w:szCs w:val="24"/>
    </w:rPr>
  </w:style>
  <w:style w:type="paragraph" w:styleId="5">
    <w:name w:val="heading 5"/>
    <w:basedOn w:val="normal"/>
    <w:next w:val="normal"/>
    <w:rsid w:val="00EB7786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normal"/>
    <w:next w:val="normal"/>
    <w:rsid w:val="00EB7786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7786"/>
  </w:style>
  <w:style w:type="table" w:customStyle="1" w:styleId="TableNormal">
    <w:name w:val="Table Normal"/>
    <w:rsid w:val="00EB77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B7786"/>
    <w:pPr>
      <w:keepNext/>
      <w:keepLines/>
      <w:spacing w:before="480" w:after="120"/>
    </w:pPr>
    <w:rPr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212E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2EE3"/>
    <w:rPr>
      <w:color w:val="800080"/>
      <w:u w:val="single"/>
    </w:rPr>
  </w:style>
  <w:style w:type="paragraph" w:customStyle="1" w:styleId="xl65">
    <w:name w:val="xl65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212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12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12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12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12E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12E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12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12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12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xl79">
    <w:name w:val="xl79"/>
    <w:basedOn w:val="a"/>
    <w:rsid w:val="00212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2">
    <w:name w:val="xl82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xl83">
    <w:name w:val="xl83"/>
    <w:basedOn w:val="a"/>
    <w:rsid w:val="00212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xl84">
    <w:name w:val="xl84"/>
    <w:basedOn w:val="a"/>
    <w:rsid w:val="00212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xl85">
    <w:name w:val="xl85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xl86">
    <w:name w:val="xl86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212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12E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12EE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12EE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92">
    <w:name w:val="xl92"/>
    <w:basedOn w:val="a"/>
    <w:rsid w:val="00212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12E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212EE3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xl95">
    <w:name w:val="xl95"/>
    <w:basedOn w:val="a"/>
    <w:rsid w:val="00212EE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xl96">
    <w:name w:val="xl96"/>
    <w:basedOn w:val="a"/>
    <w:rsid w:val="00212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97">
    <w:name w:val="xl97"/>
    <w:basedOn w:val="a"/>
    <w:rsid w:val="00212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12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customStyle="1" w:styleId="xl99">
    <w:name w:val="xl99"/>
    <w:basedOn w:val="a"/>
    <w:rsid w:val="00212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12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212EE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a6">
    <w:name w:val="Subtitle"/>
    <w:basedOn w:val="normal"/>
    <w:next w:val="normal"/>
    <w:rsid w:val="00EB7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EB77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B77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5A7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AWC95YkH6Lo23whLrP+n3GKDw==">AMUW2mV2qxrk5nZAodWIPHEx39p6Q/vK2VW/b7yfNr0Ryt9YXWkj3qcmpb+mXwxKDY2uCvs5/Pl75nCJaai08Ih6hig7s+//jmpO30huviK5Q6NHq/JBGBg=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4605</Words>
  <Characters>2626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2020-03-12T12:18:00Z</dcterms:created>
  <dcterms:modified xsi:type="dcterms:W3CDTF">2020-03-18T08:17:00Z</dcterms:modified>
</cp:coreProperties>
</file>